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Федерация Независимых Профсоюзов России (ФНПР), </w:t>
      </w:r>
      <w:r w:rsidRPr="00C17D65">
        <w:rPr>
          <w:color w:val="333333"/>
          <w:sz w:val="28"/>
          <w:szCs w:val="28"/>
        </w:rPr>
        <w:t>в лице уполномоченной компании </w:t>
      </w: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«СКО ФНПР «ПРОФКУРОРТ»</w:t>
      </w:r>
      <w:r w:rsidRPr="00C17D65">
        <w:rPr>
          <w:color w:val="333333"/>
          <w:sz w:val="28"/>
          <w:szCs w:val="28"/>
        </w:rPr>
        <w:t> предоставляет возможность приобретения профсоюзных путевок в лучшие санатории России с 20 % скидкой!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color w:val="333333"/>
          <w:sz w:val="28"/>
          <w:szCs w:val="28"/>
        </w:rPr>
        <w:t>Также </w:t>
      </w: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«СКО ФНПР «ПРОФКУРОРТ» </w:t>
      </w:r>
      <w:r w:rsidRPr="00C17D65">
        <w:rPr>
          <w:color w:val="333333"/>
          <w:sz w:val="28"/>
          <w:szCs w:val="28"/>
        </w:rPr>
        <w:t>предоставляет возможность приобретения профсоюзных путевок по специальной программе</w:t>
      </w: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 – «Программа лояльности для членов профсоюзов» </w:t>
      </w:r>
      <w:r w:rsidRPr="00C17D65">
        <w:rPr>
          <w:color w:val="333333"/>
          <w:sz w:val="28"/>
          <w:szCs w:val="28"/>
        </w:rPr>
        <w:t>с 20 % скидкой. Ознакомиться подробнее Вы можете, открыв таблицу </w:t>
      </w:r>
      <w:hyperlink r:id="rId4" w:history="1">
        <w:r w:rsidRPr="00C17D65">
          <w:rPr>
            <w:rStyle w:val="a4"/>
            <w:b/>
            <w:bCs/>
            <w:color w:val="216897"/>
            <w:sz w:val="28"/>
            <w:szCs w:val="28"/>
            <w:bdr w:val="none" w:sz="0" w:space="0" w:color="auto" w:frame="1"/>
          </w:rPr>
          <w:t>«Полный перечень объектов размещения, участвующих в программе «Профсоюзная путевка».</w:t>
        </w:r>
      </w:hyperlink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Скидки распространяются на близких родственников и детей.</w:t>
      </w:r>
    </w:p>
    <w:p w:rsidR="00C17D65" w:rsidRPr="00C17D65" w:rsidRDefault="00C17D65" w:rsidP="00C17D65">
      <w:pPr>
        <w:pStyle w:val="a3"/>
        <w:textAlignment w:val="baseline"/>
        <w:rPr>
          <w:color w:val="333333"/>
          <w:sz w:val="28"/>
          <w:szCs w:val="28"/>
        </w:rPr>
      </w:pPr>
      <w:r w:rsidRPr="00C17D65">
        <w:rPr>
          <w:color w:val="333333"/>
          <w:sz w:val="28"/>
          <w:szCs w:val="28"/>
        </w:rPr>
        <w:t>По вопросам приобретения профсоюзных путевок в санатории и дома отдыха обращайтесь по следующим координатам: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color w:val="333333"/>
          <w:sz w:val="28"/>
          <w:szCs w:val="28"/>
        </w:rPr>
        <w:t>Ø </w:t>
      </w: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Адрес: </w:t>
      </w:r>
      <w:r w:rsidRPr="00C17D65">
        <w:rPr>
          <w:color w:val="333333"/>
          <w:sz w:val="28"/>
          <w:szCs w:val="28"/>
        </w:rPr>
        <w:t>628002, г</w:t>
      </w:r>
      <w:proofErr w:type="gramStart"/>
      <w:r w:rsidRPr="00C17D65">
        <w:rPr>
          <w:color w:val="333333"/>
          <w:sz w:val="28"/>
          <w:szCs w:val="28"/>
        </w:rPr>
        <w:t>.Х</w:t>
      </w:r>
      <w:proofErr w:type="gramEnd"/>
      <w:r w:rsidRPr="00C17D65">
        <w:rPr>
          <w:color w:val="333333"/>
          <w:sz w:val="28"/>
          <w:szCs w:val="28"/>
        </w:rPr>
        <w:t>анты-Мансийск, ул.Пролетарская, д.25, каб.10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Тел.: </w:t>
      </w:r>
      <w:r w:rsidRPr="00C17D65">
        <w:rPr>
          <w:color w:val="333333"/>
          <w:sz w:val="28"/>
          <w:szCs w:val="28"/>
        </w:rPr>
        <w:t>+7 (3467) 33-98-05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proofErr w:type="spellStart"/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E-mail</w:t>
      </w:r>
      <w:proofErr w:type="spellEnd"/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: </w:t>
      </w:r>
      <w:hyperlink r:id="rId5" w:history="1">
        <w:r w:rsidRPr="00C17D65">
          <w:rPr>
            <w:rStyle w:val="a4"/>
            <w:color w:val="216897"/>
            <w:sz w:val="28"/>
            <w:szCs w:val="28"/>
            <w:bdr w:val="none" w:sz="0" w:space="0" w:color="auto" w:frame="1"/>
          </w:rPr>
          <w:t>t.litkina2012@yandex.ru</w:t>
        </w:r>
      </w:hyperlink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color w:val="333333"/>
          <w:sz w:val="28"/>
          <w:szCs w:val="28"/>
        </w:rPr>
        <w:t>Ø </w:t>
      </w: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Адрес:</w:t>
      </w:r>
      <w:r w:rsidRPr="00C17D65">
        <w:rPr>
          <w:color w:val="333333"/>
          <w:sz w:val="28"/>
          <w:szCs w:val="28"/>
        </w:rPr>
        <w:t xml:space="preserve"> 628672, Ханты-Мансийский автономный округ – </w:t>
      </w:r>
      <w:proofErr w:type="spellStart"/>
      <w:r w:rsidRPr="00C17D65">
        <w:rPr>
          <w:color w:val="333333"/>
          <w:sz w:val="28"/>
          <w:szCs w:val="28"/>
        </w:rPr>
        <w:t>Югра</w:t>
      </w:r>
      <w:proofErr w:type="spellEnd"/>
      <w:r w:rsidRPr="00C17D65">
        <w:rPr>
          <w:color w:val="333333"/>
          <w:sz w:val="28"/>
          <w:szCs w:val="28"/>
        </w:rPr>
        <w:t xml:space="preserve">, </w:t>
      </w:r>
      <w:proofErr w:type="spellStart"/>
      <w:r w:rsidRPr="00C17D65">
        <w:rPr>
          <w:color w:val="333333"/>
          <w:sz w:val="28"/>
          <w:szCs w:val="28"/>
        </w:rPr>
        <w:t>г</w:t>
      </w:r>
      <w:proofErr w:type="gramStart"/>
      <w:r w:rsidRPr="00C17D65">
        <w:rPr>
          <w:color w:val="333333"/>
          <w:sz w:val="28"/>
          <w:szCs w:val="28"/>
        </w:rPr>
        <w:t>.Л</w:t>
      </w:r>
      <w:proofErr w:type="gramEnd"/>
      <w:r w:rsidRPr="00C17D65">
        <w:rPr>
          <w:color w:val="333333"/>
          <w:sz w:val="28"/>
          <w:szCs w:val="28"/>
        </w:rPr>
        <w:t>ангепас</w:t>
      </w:r>
      <w:proofErr w:type="spellEnd"/>
      <w:r w:rsidRPr="00C17D65">
        <w:rPr>
          <w:color w:val="333333"/>
          <w:sz w:val="28"/>
          <w:szCs w:val="28"/>
        </w:rPr>
        <w:t>, ул.Ленина, д.48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Тел.</w:t>
      </w:r>
      <w:r w:rsidRPr="00C17D65">
        <w:rPr>
          <w:color w:val="333333"/>
          <w:sz w:val="28"/>
          <w:szCs w:val="28"/>
        </w:rPr>
        <w:t>: + 7 (34669) 2-80-08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proofErr w:type="spellStart"/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E-mail</w:t>
      </w:r>
      <w:proofErr w:type="spellEnd"/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: </w:t>
      </w:r>
      <w:hyperlink r:id="rId6" w:history="1">
        <w:r w:rsidRPr="00C17D65">
          <w:rPr>
            <w:rStyle w:val="a4"/>
            <w:color w:val="216897"/>
            <w:sz w:val="28"/>
            <w:szCs w:val="28"/>
            <w:bdr w:val="none" w:sz="0" w:space="0" w:color="auto" w:frame="1"/>
          </w:rPr>
          <w:t>rcdip@mail.ru</w:t>
        </w:r>
      </w:hyperlink>
      <w:r w:rsidRPr="00C17D65">
        <w:rPr>
          <w:color w:val="333333"/>
          <w:sz w:val="28"/>
          <w:szCs w:val="28"/>
        </w:rPr>
        <w:t>, </w:t>
      </w:r>
      <w:hyperlink r:id="rId7" w:history="1">
        <w:r w:rsidRPr="00C17D65">
          <w:rPr>
            <w:rStyle w:val="a4"/>
            <w:color w:val="216897"/>
            <w:sz w:val="28"/>
            <w:szCs w:val="28"/>
            <w:bdr w:val="none" w:sz="0" w:space="0" w:color="auto" w:frame="1"/>
          </w:rPr>
          <w:t>proffkom@list.ru</w:t>
        </w:r>
      </w:hyperlink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r w:rsidRPr="00C17D65">
        <w:rPr>
          <w:b/>
          <w:bCs/>
          <w:color w:val="333333"/>
          <w:sz w:val="28"/>
          <w:szCs w:val="28"/>
          <w:bdr w:val="none" w:sz="0" w:space="0" w:color="auto" w:frame="1"/>
        </w:rPr>
        <w:t>Ознакомительная брошюра для членов профсоюза</w:t>
      </w:r>
    </w:p>
    <w:p w:rsidR="00C17D65" w:rsidRPr="00C17D65" w:rsidRDefault="00C17D65" w:rsidP="00C17D65">
      <w:pPr>
        <w:pStyle w:val="a3"/>
        <w:spacing w:before="0" w:after="0"/>
        <w:textAlignment w:val="baseline"/>
        <w:rPr>
          <w:color w:val="333333"/>
          <w:sz w:val="28"/>
          <w:szCs w:val="28"/>
        </w:rPr>
      </w:pPr>
      <w:hyperlink r:id="rId8" w:history="1">
        <w:r w:rsidRPr="00C17D65">
          <w:rPr>
            <w:rStyle w:val="a4"/>
            <w:color w:val="216897"/>
            <w:sz w:val="28"/>
            <w:szCs w:val="28"/>
            <w:bdr w:val="none" w:sz="0" w:space="0" w:color="auto" w:frame="1"/>
          </w:rPr>
          <w:t>https://www.profkurort.ru/upload/buklet_proftur_%D0%B04_print_v4_small.pdf</w:t>
        </w:r>
      </w:hyperlink>
    </w:p>
    <w:p w:rsidR="00076310" w:rsidRDefault="00076310"/>
    <w:sectPr w:rsidR="00076310" w:rsidSect="0007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7D65"/>
    <w:rsid w:val="00076310"/>
    <w:rsid w:val="00C1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7D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kurort.ru/upload/buklet_proftur_%D0%B04_print_v4_small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ffkom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cdip@mail.ru" TargetMode="External"/><Relationship Id="rId5" Type="http://schemas.openxmlformats.org/officeDocument/2006/relationships/hyperlink" Target="mailto:t.litkina2012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c-langepas.ru/o-tsentre/%D0%9F%D0%BE%D0%BB%D0%BD%D1%8B%D0%B9%20%D0%BF%D0%B5%D1%80%D0%B5%D1%87%D0%B5%D0%BD%D1%8C%20%D0%BE%D0%B1%D1%8A%D0%B5%D0%BA%D1%82%D0%BE%D0%B2%20%D1%80%D0%B0%D0%B7%D0%BC%D0%B5%D1%89%D0%B5%D0%BD%D0%B8%D1%8F,%20%D1%83%D1%87%D0%B0%D1%81%D1%82%D0%B2%D1%83%D1%8E%D1%89%D0%B8%D1%85%20%D0%B2%20%D0%BF%D1%80%D0%BE%D0%B3%D1%80%D0%B0%D0%BC%D0%BC%D0%B5%20%D0%9F%D1%80%D0%BE%D1%84%D1%81%D0%BE%D1%8E%D0%B7%D0%BD%D0%B0%D1%8F%20%D0%BF%D1%83%D1%82%D0%B5%D0%B2%D0%BA%D0%B0%20%D0%BD%D0%B0%2021.02.2019.xl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zavotdiar</dc:creator>
  <cp:keywords/>
  <dc:description/>
  <cp:lastModifiedBy>zavotdiar</cp:lastModifiedBy>
  <cp:revision>2</cp:revision>
  <dcterms:created xsi:type="dcterms:W3CDTF">2025-12-26T11:48:00Z</dcterms:created>
  <dcterms:modified xsi:type="dcterms:W3CDTF">2025-12-26T11:48:00Z</dcterms:modified>
</cp:coreProperties>
</file>