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9" w:rsidRDefault="00FD6479" w:rsidP="00FD6479">
      <w:pPr>
        <w:pStyle w:val="a3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Памятка для родителей</w:t>
      </w:r>
    </w:p>
    <w:p w:rsidR="00FD6479" w:rsidRDefault="00FD6479" w:rsidP="00FD6479">
      <w:pPr>
        <w:pStyle w:val="a3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«Дидактические материалы по технологии Марии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Монтессори</w:t>
      </w:r>
      <w:proofErr w:type="spellEnd"/>
    </w:p>
    <w:p w:rsidR="00FD6479" w:rsidRDefault="00FD6479" w:rsidP="00FD6479">
      <w:pPr>
        <w:pStyle w:val="a3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домашних условиях»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    Любящие родители готовы на все для всестороннего, а главное, комфортного и радостного развития своих детей. Согласно методике воспитания Марии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Монтессори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материалы, способствуют для того, чтобы ребенок полностью раскрыл свой потенциал.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    В материалах М.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Монтессори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можно обнаружить массу интересных материалов: всевозможные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сортеры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вкладыши, головоломки, рамки и целые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борды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всю стену.   Оторвать малыша от них невозможно. Ребенок сам находит себе занятие, сам ставит задачу и решает ее. Например, передвигает шарики по деревянному лабиринту. Сначала его действия могут выглядеть хаотично. Ребенок знакомиться с материалом, пробует разную направленность и силу движений. По мере развития он понимает, что нужно собрать шарики по 4 разным сторонам, согласно цвету больших шаров в углах.     Варианты игр в домашних условиях: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нанизывать бусины на нитку (по цветам, размерам или хаотично);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продевать нитку в дуршлаг, создавая всевозможные переплетения;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собирать палочки в закрытую емкость с прорезями;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выкладывать узоры из деревянных палочек (если на несколько штук, сложенных вместе, нанести рисунок, получится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пазл</w:t>
      </w:r>
      <w:proofErr w:type="spellEnd"/>
      <w:r>
        <w:rPr>
          <w:rFonts w:ascii="Arial" w:hAnsi="Arial" w:cs="Arial"/>
          <w:color w:val="333333"/>
          <w:sz w:val="20"/>
          <w:szCs w:val="20"/>
        </w:rPr>
        <w:t>);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сортировать, пересыпать, смешивать крупы, а также окрашивать их в разные цвета;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стучать деревянной палочкой, ложкой по посуде, получая разные звуки и создавая музыку;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ставить прищепки на разноцветный картон;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закидывать мячи в бельевую корзину;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строить из песка, разукрашивать его, рисовать палочкой или пальцами по песку, рассыпанному тонким слоем в подносе;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складывать посуду по принципу матрешки.</w:t>
      </w:r>
    </w:p>
    <w:p w:rsidR="00FD6479" w:rsidRDefault="00FD6479" w:rsidP="00FD6479">
      <w:pPr>
        <w:pStyle w:val="a3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Методика уделяет особое внимание тактильным ощущениям, то есть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сенсорике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 Поэтому важно делать игрушки из натуральных и как можно более разнообразных материалов: дерева, металла, пластилина, пенопласта, камня, ткани, круп и т. д. Также нужно предусмотреть безопасность будущих игр.</w:t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FD6479" w:rsidRDefault="00FD6479" w:rsidP="00FD6479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Источник: </w:t>
      </w:r>
      <w:hyperlink r:id="rId4" w:history="1">
        <w:r>
          <w:rPr>
            <w:rStyle w:val="a4"/>
            <w:rFonts w:ascii="Arial" w:hAnsi="Arial" w:cs="Arial"/>
            <w:color w:val="216897"/>
            <w:sz w:val="20"/>
            <w:szCs w:val="20"/>
            <w:bdr w:val="none" w:sz="0" w:space="0" w:color="auto" w:frame="1"/>
          </w:rPr>
          <w:t>https://razvivashka.online/games/montessori-materialy-svoimi-rukami</w:t>
        </w:r>
      </w:hyperlink>
    </w:p>
    <w:p w:rsidR="00FD6479" w:rsidRDefault="00FD6479" w:rsidP="00FD6479">
      <w:pPr>
        <w:pStyle w:val="a3"/>
        <w:jc w:val="righ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Подготовила специалист по комплексной реабилитации:</w:t>
      </w:r>
    </w:p>
    <w:p w:rsidR="00FD6479" w:rsidRDefault="00FD6479" w:rsidP="00FD6479">
      <w:pPr>
        <w:pStyle w:val="a3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Смирнова Татьяна Николаевна</w:t>
      </w:r>
    </w:p>
    <w:p w:rsidR="00A94682" w:rsidRDefault="00A94682"/>
    <w:sectPr w:rsidR="00A94682" w:rsidSect="00A9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6479"/>
    <w:rsid w:val="00A94682"/>
    <w:rsid w:val="00FD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64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zvivashka.online/games/montessori-materialy-svoimi-ruk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zavotdiar</dc:creator>
  <cp:keywords/>
  <dc:description/>
  <cp:lastModifiedBy>zavotdiar</cp:lastModifiedBy>
  <cp:revision>3</cp:revision>
  <dcterms:created xsi:type="dcterms:W3CDTF">2025-12-18T11:44:00Z</dcterms:created>
  <dcterms:modified xsi:type="dcterms:W3CDTF">2025-12-18T11:44:00Z</dcterms:modified>
</cp:coreProperties>
</file>