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F48" w:rsidRDefault="00156F48" w:rsidP="00156F48">
      <w:pPr>
        <w:pStyle w:val="a3"/>
        <w:jc w:val="center"/>
        <w:textAlignment w:val="baseline"/>
        <w:rPr>
          <w:rFonts w:ascii="Arial" w:hAnsi="Arial" w:cs="Arial"/>
          <w:color w:val="333333"/>
          <w:sz w:val="20"/>
          <w:szCs w:val="20"/>
        </w:rPr>
      </w:pPr>
      <w:r>
        <w:rPr>
          <w:rFonts w:ascii="Arial" w:hAnsi="Arial" w:cs="Arial"/>
          <w:color w:val="333333"/>
          <w:sz w:val="20"/>
          <w:szCs w:val="20"/>
        </w:rPr>
        <w:t>«5 Правил для родителей воспитывающих детей раннего возраста»</w:t>
      </w:r>
    </w:p>
    <w:p w:rsidR="00156F48" w:rsidRDefault="00156F48" w:rsidP="00156F48">
      <w:pPr>
        <w:pStyle w:val="a3"/>
        <w:textAlignment w:val="baseline"/>
        <w:rPr>
          <w:rFonts w:ascii="Arial" w:hAnsi="Arial" w:cs="Arial"/>
          <w:color w:val="333333"/>
          <w:sz w:val="20"/>
          <w:szCs w:val="20"/>
        </w:rPr>
      </w:pPr>
      <w:r>
        <w:rPr>
          <w:rFonts w:ascii="Arial" w:hAnsi="Arial" w:cs="Arial"/>
          <w:color w:val="333333"/>
          <w:sz w:val="20"/>
          <w:szCs w:val="20"/>
        </w:rPr>
        <w:t>     Общение с ребёнком для родителей – ценный опыт. Они учатся удовлетворять потребности их чада разными способами, привыкают к жизни в тесном контакте с малышом. Самое главное, помнить, что нужно получать удовольствие от общения с ребёнком и не принимать всё близко к сердцу. Со временем, когда ребёнок будет более самостоятельным, родителям будет даже не хватать той тесной связи, к которой они привыкли.</w:t>
      </w:r>
    </w:p>
    <w:p w:rsidR="00156F48" w:rsidRDefault="00156F48" w:rsidP="00156F48">
      <w:pPr>
        <w:pStyle w:val="a3"/>
        <w:textAlignment w:val="baseline"/>
        <w:rPr>
          <w:rFonts w:ascii="Arial" w:hAnsi="Arial" w:cs="Arial"/>
          <w:color w:val="333333"/>
          <w:sz w:val="20"/>
          <w:szCs w:val="20"/>
        </w:rPr>
      </w:pPr>
      <w:r>
        <w:rPr>
          <w:rFonts w:ascii="Arial" w:hAnsi="Arial" w:cs="Arial"/>
          <w:color w:val="333333"/>
          <w:sz w:val="20"/>
          <w:szCs w:val="20"/>
        </w:rPr>
        <w:t>     Не стоит считать, что дисциплина – это чёткое «нельзя» или «можно».   Воспитание ребенка, а с ним и дисциплина начинают закладываться у ребёнка с первых дней его жизни. Когда родители начинают сталкиваться с первыми проявлениями характера их маленького человечка</w:t>
      </w:r>
    </w:p>
    <w:p w:rsidR="00156F48" w:rsidRDefault="00156F48" w:rsidP="00156F48">
      <w:pPr>
        <w:pStyle w:val="a3"/>
        <w:textAlignment w:val="baseline"/>
        <w:rPr>
          <w:rFonts w:ascii="Arial" w:hAnsi="Arial" w:cs="Arial"/>
          <w:color w:val="333333"/>
          <w:sz w:val="20"/>
          <w:szCs w:val="20"/>
        </w:rPr>
      </w:pPr>
      <w:r>
        <w:rPr>
          <w:rFonts w:ascii="Arial" w:hAnsi="Arial" w:cs="Arial"/>
          <w:color w:val="333333"/>
          <w:sz w:val="20"/>
          <w:szCs w:val="20"/>
        </w:rPr>
        <w:t>Рекомендуем придерживаться 5 несложных правил:</w:t>
      </w:r>
    </w:p>
    <w:p w:rsidR="00156F48" w:rsidRDefault="00156F48" w:rsidP="00156F48">
      <w:pPr>
        <w:pStyle w:val="a3"/>
        <w:textAlignment w:val="baseline"/>
        <w:rPr>
          <w:rFonts w:ascii="Arial" w:hAnsi="Arial" w:cs="Arial"/>
          <w:color w:val="333333"/>
          <w:sz w:val="20"/>
          <w:szCs w:val="20"/>
        </w:rPr>
      </w:pPr>
      <w:r>
        <w:rPr>
          <w:rFonts w:ascii="Arial" w:hAnsi="Arial" w:cs="Arial"/>
          <w:color w:val="333333"/>
          <w:sz w:val="20"/>
          <w:szCs w:val="20"/>
        </w:rPr>
        <w:t>1 правил</w:t>
      </w:r>
      <w:proofErr w:type="gramStart"/>
      <w:r>
        <w:rPr>
          <w:rFonts w:ascii="Arial" w:hAnsi="Arial" w:cs="Arial"/>
          <w:color w:val="333333"/>
          <w:sz w:val="20"/>
          <w:szCs w:val="20"/>
        </w:rPr>
        <w:t>о-</w:t>
      </w:r>
      <w:proofErr w:type="gramEnd"/>
      <w:r>
        <w:rPr>
          <w:rFonts w:ascii="Arial" w:hAnsi="Arial" w:cs="Arial"/>
          <w:color w:val="333333"/>
          <w:sz w:val="20"/>
          <w:szCs w:val="20"/>
        </w:rPr>
        <w:t xml:space="preserve"> спокойствие</w:t>
      </w:r>
    </w:p>
    <w:p w:rsidR="00156F48" w:rsidRDefault="00156F48" w:rsidP="00156F48">
      <w:pPr>
        <w:pStyle w:val="a3"/>
        <w:textAlignment w:val="baseline"/>
        <w:rPr>
          <w:rFonts w:ascii="Arial" w:hAnsi="Arial" w:cs="Arial"/>
          <w:color w:val="333333"/>
          <w:sz w:val="20"/>
          <w:szCs w:val="20"/>
        </w:rPr>
      </w:pPr>
      <w:r>
        <w:rPr>
          <w:rFonts w:ascii="Arial" w:hAnsi="Arial" w:cs="Arial"/>
          <w:color w:val="333333"/>
          <w:sz w:val="20"/>
          <w:szCs w:val="20"/>
        </w:rPr>
        <w:t xml:space="preserve">Излишняя эмоциональность, направленная на малыша, со временем может сформировать невротические состояния у него. А крик маленького ребенка собьёт с толку. Это очень сложно, но необходимо– </w:t>
      </w:r>
      <w:proofErr w:type="gramStart"/>
      <w:r>
        <w:rPr>
          <w:rFonts w:ascii="Arial" w:hAnsi="Arial" w:cs="Arial"/>
          <w:color w:val="333333"/>
          <w:sz w:val="20"/>
          <w:szCs w:val="20"/>
        </w:rPr>
        <w:t>на</w:t>
      </w:r>
      <w:proofErr w:type="gramEnd"/>
      <w:r>
        <w:rPr>
          <w:rFonts w:ascii="Arial" w:hAnsi="Arial" w:cs="Arial"/>
          <w:color w:val="333333"/>
          <w:sz w:val="20"/>
          <w:szCs w:val="20"/>
        </w:rPr>
        <w:t>учиться сдерживать свои эмоции (даже если это практически невозможно, даже если весь пол на кухне в муке, а телефон чуть не отправился в унитаз) и спокойно поговорить с ребёнком, при необходимости переключив его на что-то другое.</w:t>
      </w:r>
    </w:p>
    <w:p w:rsidR="00156F48" w:rsidRDefault="00156F48" w:rsidP="00156F48">
      <w:pPr>
        <w:pStyle w:val="a3"/>
        <w:textAlignment w:val="baseline"/>
        <w:rPr>
          <w:rFonts w:ascii="Arial" w:hAnsi="Arial" w:cs="Arial"/>
          <w:color w:val="333333"/>
          <w:sz w:val="20"/>
          <w:szCs w:val="20"/>
        </w:rPr>
      </w:pPr>
      <w:r>
        <w:rPr>
          <w:rFonts w:ascii="Arial" w:hAnsi="Arial" w:cs="Arial"/>
          <w:color w:val="333333"/>
          <w:sz w:val="20"/>
          <w:szCs w:val="20"/>
        </w:rPr>
        <w:t>2 правило - ограничения. Порой сложно отказать своему ребёнку, но важно объяснить, что делать можно, и то, что делать нельзя. Важно помнить, что малыш ещё не способен сразу понять, чего от него хотят. Родителям предстоит объяснить ребёнку на понятном ему языке, почему же ему не стоит делать что-то.</w:t>
      </w:r>
    </w:p>
    <w:p w:rsidR="00156F48" w:rsidRDefault="00156F48" w:rsidP="00156F48">
      <w:pPr>
        <w:pStyle w:val="a3"/>
        <w:textAlignment w:val="baseline"/>
        <w:rPr>
          <w:rFonts w:ascii="Arial" w:hAnsi="Arial" w:cs="Arial"/>
          <w:color w:val="333333"/>
          <w:sz w:val="20"/>
          <w:szCs w:val="20"/>
        </w:rPr>
      </w:pPr>
      <w:r>
        <w:rPr>
          <w:rFonts w:ascii="Arial" w:hAnsi="Arial" w:cs="Arial"/>
          <w:color w:val="333333"/>
          <w:sz w:val="20"/>
          <w:szCs w:val="20"/>
        </w:rPr>
        <w:t xml:space="preserve">3 правило - запреты. Это может быть любая игрушка, способная переключить внимание, или же какое-то новое действие, которое отвлечёт его от предыдущего. Внимание ребёнка несложно переключить, с одного вида деятельности, на </w:t>
      </w:r>
      <w:proofErr w:type="gramStart"/>
      <w:r>
        <w:rPr>
          <w:rFonts w:ascii="Arial" w:hAnsi="Arial" w:cs="Arial"/>
          <w:color w:val="333333"/>
          <w:sz w:val="20"/>
          <w:szCs w:val="20"/>
        </w:rPr>
        <w:t>другую</w:t>
      </w:r>
      <w:proofErr w:type="gramEnd"/>
      <w:r>
        <w:rPr>
          <w:rFonts w:ascii="Arial" w:hAnsi="Arial" w:cs="Arial"/>
          <w:color w:val="333333"/>
          <w:sz w:val="20"/>
          <w:szCs w:val="20"/>
        </w:rPr>
        <w:t>, так как в раннем возрасте ребенок очень пластичен и открыт для познания окружающего их мира. То, что они всё исследуют, как раз свидетельствует о том, что их развитие в норме.</w:t>
      </w:r>
    </w:p>
    <w:p w:rsidR="00156F48" w:rsidRDefault="00156F48" w:rsidP="00156F48">
      <w:pPr>
        <w:pStyle w:val="a3"/>
        <w:textAlignment w:val="baseline"/>
        <w:rPr>
          <w:rFonts w:ascii="Arial" w:hAnsi="Arial" w:cs="Arial"/>
          <w:color w:val="333333"/>
          <w:sz w:val="20"/>
          <w:szCs w:val="20"/>
        </w:rPr>
      </w:pPr>
      <w:r>
        <w:rPr>
          <w:rFonts w:ascii="Arial" w:hAnsi="Arial" w:cs="Arial"/>
          <w:color w:val="333333"/>
          <w:sz w:val="20"/>
          <w:szCs w:val="20"/>
        </w:rPr>
        <w:t>4 правило - истерика. Это состояние, которое ребенку контролировать уже невозможно. Бьющийся в истерике ребёнок в большинстве случаев даже не может сам успокоиться. Ему требуется помощь родителей. Главное, родителям самим нужно сохранять спокойствие. Только так можно преодолеть все капризы и плач и обойтись без истерик. К слову, когда у ребёнка уже началось это состояние, успокоить его крайне сложно. И если малыша взять на руки, гладить и говорить ему что-то тихим голосом, не позволяя своим эмоциям вырываться наружу, он через какое-то время затихает сам, замирает на руках у родителей. А уже после нужно понять, из-за чего вообще ребёнок начал истерику. Может, в каком-то случае было бы достаточно немного уступить желаниям малыша, или же отвлечь его какой-то игрой, или просто уделить ему внимание.</w:t>
      </w:r>
    </w:p>
    <w:p w:rsidR="00156F48" w:rsidRDefault="00156F48" w:rsidP="00156F48">
      <w:pPr>
        <w:pStyle w:val="a3"/>
        <w:textAlignment w:val="baseline"/>
        <w:rPr>
          <w:rFonts w:ascii="Arial" w:hAnsi="Arial" w:cs="Arial"/>
          <w:color w:val="333333"/>
          <w:sz w:val="20"/>
          <w:szCs w:val="20"/>
        </w:rPr>
      </w:pPr>
      <w:r>
        <w:rPr>
          <w:rFonts w:ascii="Arial" w:hAnsi="Arial" w:cs="Arial"/>
          <w:color w:val="333333"/>
          <w:sz w:val="20"/>
          <w:szCs w:val="20"/>
        </w:rPr>
        <w:t xml:space="preserve">5 правило - агрессия. Такое поведение ребёнка может быть своеобразным способом привлечения внимания. Чтобы это не превратилось в привычку, родителям нужно во время таких действий снова переключить ребенка. Покажите ему пример ласкового и нежного отношения. Поцелуйте, погладьте ребёнка. Предложите малышу самому погладить игрушку. Дети любят ласку, они чувствуют её и тянутся к ней. Ребёнку самому понравится потом проявлять нежность. В моменты агрессии ребёнка важно сохранять спокойствие. Реагируя на такие поведения негативно и даже агрессивно (шлёпнув ребёнка или </w:t>
      </w:r>
      <w:proofErr w:type="gramStart"/>
      <w:r>
        <w:rPr>
          <w:rFonts w:ascii="Arial" w:hAnsi="Arial" w:cs="Arial"/>
          <w:color w:val="333333"/>
          <w:sz w:val="20"/>
          <w:szCs w:val="20"/>
        </w:rPr>
        <w:t>укусив его в ответ</w:t>
      </w:r>
      <w:proofErr w:type="gramEnd"/>
      <w:r>
        <w:rPr>
          <w:rFonts w:ascii="Arial" w:hAnsi="Arial" w:cs="Arial"/>
          <w:color w:val="333333"/>
          <w:sz w:val="20"/>
          <w:szCs w:val="20"/>
        </w:rPr>
        <w:t>), родители подают ему очередной пример и в следующий раз малыш повторит свои действия.</w:t>
      </w:r>
    </w:p>
    <w:p w:rsidR="00156F48" w:rsidRDefault="00156F48" w:rsidP="00156F48">
      <w:pPr>
        <w:pStyle w:val="a3"/>
        <w:textAlignment w:val="baseline"/>
        <w:rPr>
          <w:rFonts w:ascii="Arial" w:hAnsi="Arial" w:cs="Arial"/>
          <w:color w:val="333333"/>
          <w:sz w:val="20"/>
          <w:szCs w:val="20"/>
        </w:rPr>
      </w:pPr>
      <w:r>
        <w:rPr>
          <w:rFonts w:ascii="Arial" w:hAnsi="Arial" w:cs="Arial"/>
          <w:color w:val="333333"/>
          <w:sz w:val="20"/>
          <w:szCs w:val="20"/>
        </w:rPr>
        <w:t xml:space="preserve">    Всё, что вы закладываете </w:t>
      </w:r>
      <w:proofErr w:type="gramStart"/>
      <w:r>
        <w:rPr>
          <w:rFonts w:ascii="Arial" w:hAnsi="Arial" w:cs="Arial"/>
          <w:color w:val="333333"/>
          <w:sz w:val="20"/>
          <w:szCs w:val="20"/>
        </w:rPr>
        <w:t>в</w:t>
      </w:r>
      <w:proofErr w:type="gramEnd"/>
      <w:r>
        <w:rPr>
          <w:rFonts w:ascii="Arial" w:hAnsi="Arial" w:cs="Arial"/>
          <w:color w:val="333333"/>
          <w:sz w:val="20"/>
          <w:szCs w:val="20"/>
        </w:rPr>
        <w:t xml:space="preserve"> </w:t>
      </w:r>
      <w:proofErr w:type="gramStart"/>
      <w:r>
        <w:rPr>
          <w:rFonts w:ascii="Arial" w:hAnsi="Arial" w:cs="Arial"/>
          <w:color w:val="333333"/>
          <w:sz w:val="20"/>
          <w:szCs w:val="20"/>
        </w:rPr>
        <w:t>вашего</w:t>
      </w:r>
      <w:proofErr w:type="gramEnd"/>
      <w:r>
        <w:rPr>
          <w:rFonts w:ascii="Arial" w:hAnsi="Arial" w:cs="Arial"/>
          <w:color w:val="333333"/>
          <w:sz w:val="20"/>
          <w:szCs w:val="20"/>
        </w:rPr>
        <w:t xml:space="preserve"> ребенка сейчас, расцветёт в нём в будущем и обязательно найдёт свой отклик. Поэтому запаситесь терпением, будьте спокойны и дарите ему всю свою любовь.</w:t>
      </w:r>
    </w:p>
    <w:p w:rsidR="00156F48" w:rsidRDefault="00156F48" w:rsidP="00156F48">
      <w:pPr>
        <w:pStyle w:val="a3"/>
        <w:jc w:val="right"/>
        <w:textAlignment w:val="baseline"/>
        <w:rPr>
          <w:rFonts w:ascii="Arial" w:hAnsi="Arial" w:cs="Arial"/>
          <w:color w:val="333333"/>
          <w:sz w:val="20"/>
          <w:szCs w:val="20"/>
        </w:rPr>
      </w:pPr>
      <w:r>
        <w:rPr>
          <w:rFonts w:ascii="Arial" w:hAnsi="Arial" w:cs="Arial"/>
          <w:color w:val="333333"/>
          <w:sz w:val="20"/>
          <w:szCs w:val="20"/>
        </w:rPr>
        <w:t>Подготовила специалист по комплексной реабилитации:</w:t>
      </w:r>
    </w:p>
    <w:p w:rsidR="00156F48" w:rsidRDefault="00156F48" w:rsidP="00156F48">
      <w:pPr>
        <w:pStyle w:val="a3"/>
        <w:spacing w:before="0" w:beforeAutospacing="0" w:after="0" w:afterAutospacing="0"/>
        <w:jc w:val="right"/>
        <w:textAlignment w:val="baseline"/>
        <w:rPr>
          <w:rFonts w:ascii="Arial" w:hAnsi="Arial" w:cs="Arial"/>
          <w:color w:val="333333"/>
          <w:sz w:val="20"/>
          <w:szCs w:val="20"/>
        </w:rPr>
      </w:pPr>
      <w:r>
        <w:rPr>
          <w:rFonts w:ascii="Arial" w:hAnsi="Arial" w:cs="Arial"/>
          <w:color w:val="333333"/>
          <w:sz w:val="20"/>
          <w:szCs w:val="20"/>
        </w:rPr>
        <w:t>                            Смирнова Татьяна Николаевна</w:t>
      </w:r>
    </w:p>
    <w:p w:rsidR="00951325" w:rsidRDefault="00951325"/>
    <w:sectPr w:rsidR="00951325" w:rsidSect="009513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156F48"/>
    <w:rsid w:val="00156F48"/>
    <w:rsid w:val="009513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3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6F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5180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zavotdiar</dc:creator>
  <cp:keywords/>
  <dc:description/>
  <cp:lastModifiedBy>zavotdiar</cp:lastModifiedBy>
  <cp:revision>3</cp:revision>
  <dcterms:created xsi:type="dcterms:W3CDTF">2025-12-18T11:47:00Z</dcterms:created>
  <dcterms:modified xsi:type="dcterms:W3CDTF">2025-12-18T11:47:00Z</dcterms:modified>
</cp:coreProperties>
</file>